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"/>
        <w:gridCol w:w="1577"/>
        <w:gridCol w:w="1266"/>
        <w:gridCol w:w="986"/>
        <w:gridCol w:w="5492"/>
        <w:gridCol w:w="3883"/>
      </w:tblGrid>
      <w:tr w:rsidR="004648E1" w:rsidRPr="002C49A2" w:rsidTr="004725B6">
        <w:trPr>
          <w:trHeight w:val="501"/>
        </w:trPr>
        <w:tc>
          <w:tcPr>
            <w:tcW w:w="2128" w:type="dxa"/>
            <w:gridSpan w:val="2"/>
            <w:vAlign w:val="center"/>
          </w:tcPr>
          <w:p w:rsidR="004648E1" w:rsidRPr="002C49A2" w:rsidRDefault="004648E1" w:rsidP="004725B6">
            <w:pPr>
              <w:rPr>
                <w:rFonts w:ascii="宋体" w:eastAsia="黑体" w:hAnsi="宋体" w:cs="宋体"/>
                <w:color w:val="000000"/>
                <w:sz w:val="24"/>
                <w:szCs w:val="20"/>
              </w:rPr>
            </w:pPr>
            <w:r w:rsidRPr="002C49A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附件</w:t>
            </w:r>
            <w:r w:rsidRPr="00BC66BB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266" w:type="dxa"/>
            <w:vAlign w:val="center"/>
          </w:tcPr>
          <w:p w:rsidR="004648E1" w:rsidRPr="002C49A2" w:rsidRDefault="004648E1" w:rsidP="004725B6">
            <w:pPr>
              <w:rPr>
                <w:rFonts w:ascii="宋体" w:eastAsia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4648E1" w:rsidRPr="002C49A2" w:rsidRDefault="004648E1" w:rsidP="004725B6">
            <w:pPr>
              <w:rPr>
                <w:rFonts w:ascii="宋体" w:eastAsia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5492" w:type="dxa"/>
            <w:tcBorders>
              <w:top w:val="nil"/>
            </w:tcBorders>
            <w:vAlign w:val="center"/>
          </w:tcPr>
          <w:p w:rsidR="004648E1" w:rsidRPr="002C49A2" w:rsidRDefault="004648E1" w:rsidP="004725B6">
            <w:pPr>
              <w:rPr>
                <w:rFonts w:ascii="宋体" w:eastAsia="宋体" w:hAnsi="宋体" w:cs="宋体"/>
                <w:color w:val="000000"/>
                <w:sz w:val="24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4648E1" w:rsidRPr="002C49A2" w:rsidRDefault="004648E1" w:rsidP="004725B6">
            <w:pPr>
              <w:rPr>
                <w:rFonts w:ascii="宋体" w:eastAsia="宋体" w:hAnsi="宋体" w:cs="宋体"/>
                <w:color w:val="000000"/>
                <w:sz w:val="24"/>
                <w:szCs w:val="20"/>
              </w:rPr>
            </w:pPr>
          </w:p>
        </w:tc>
      </w:tr>
      <w:tr w:rsidR="004648E1" w:rsidRPr="002C49A2" w:rsidTr="004725B6">
        <w:trPr>
          <w:trHeight w:val="659"/>
        </w:trPr>
        <w:tc>
          <w:tcPr>
            <w:tcW w:w="13755" w:type="dxa"/>
            <w:gridSpan w:val="6"/>
            <w:vAlign w:val="center"/>
          </w:tcPr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2C49A2">
              <w:rPr>
                <w:rFonts w:ascii="方正小标宋简体" w:eastAsia="方正小标宋简体" w:hAnsi="仿宋" w:cs="Arial" w:hint="eastAsia"/>
                <w:bCs/>
                <w:kern w:val="0"/>
                <w:sz w:val="40"/>
              </w:rPr>
              <w:t>湖南省兵器工业集团股份有限公司本部</w:t>
            </w:r>
            <w:r w:rsidRPr="00BC66BB">
              <w:rPr>
                <w:rFonts w:ascii="方正小标宋简体" w:eastAsia="方正小标宋简体" w:hAnsi="仿宋" w:cs="Arial" w:hint="eastAsia"/>
                <w:bCs/>
                <w:kern w:val="0"/>
                <w:sz w:val="40"/>
              </w:rPr>
              <w:t>及直属机构</w:t>
            </w:r>
            <w:r w:rsidRPr="002C49A2">
              <w:rPr>
                <w:rFonts w:ascii="方正小标宋简体" w:eastAsia="方正小标宋简体" w:hAnsi="仿宋" w:cs="Arial"/>
                <w:bCs/>
                <w:kern w:val="0"/>
                <w:sz w:val="40"/>
              </w:rPr>
              <w:t>2022</w:t>
            </w:r>
            <w:r w:rsidRPr="002C49A2">
              <w:rPr>
                <w:rFonts w:ascii="方正小标宋简体" w:eastAsia="方正小标宋简体" w:hAnsi="仿宋" w:cs="Arial" w:hint="eastAsia"/>
                <w:bCs/>
                <w:kern w:val="0"/>
                <w:sz w:val="40"/>
              </w:rPr>
              <w:t>年度公开招聘计划表</w:t>
            </w: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 w:rsidRPr="002C49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 w:rsidRPr="002C49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招聘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单位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4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4"/>
              </w:rPr>
              <w:t>招聘岗位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4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4"/>
              </w:rPr>
              <w:t>招聘</w:t>
            </w:r>
          </w:p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4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4"/>
              </w:rPr>
              <w:t>人数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4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4"/>
              </w:rPr>
              <w:t>岗位要求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0"/>
              </w:rPr>
            </w:pPr>
            <w:r w:rsidRPr="002C49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岗位主要职责</w:t>
            </w: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8E1" w:rsidRDefault="004648E1" w:rsidP="004725B6">
            <w:pPr>
              <w:jc w:val="center"/>
              <w:rPr>
                <w:rFonts w:ascii="仿宋" w:eastAsia="仿宋" w:hAnsi="仿宋" w:cs="华文楷体"/>
                <w:sz w:val="24"/>
                <w:szCs w:val="20"/>
              </w:rPr>
            </w:pPr>
            <w:r>
              <w:rPr>
                <w:rFonts w:ascii="仿宋" w:eastAsia="仿宋" w:hAnsi="仿宋" w:cs="华文楷体" w:hint="eastAsia"/>
                <w:sz w:val="24"/>
                <w:szCs w:val="20"/>
              </w:rPr>
              <w:t>集团</w:t>
            </w:r>
          </w:p>
          <w:p w:rsidR="004648E1" w:rsidRPr="002C49A2" w:rsidRDefault="004648E1" w:rsidP="004725B6">
            <w:pPr>
              <w:jc w:val="center"/>
              <w:rPr>
                <w:rFonts w:ascii="仿宋" w:eastAsia="仿宋" w:hAnsi="仿宋" w:cs="华文楷体"/>
                <w:sz w:val="24"/>
                <w:szCs w:val="20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0"/>
              </w:rPr>
              <w:t>人力资源部</w:t>
            </w:r>
          </w:p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 w:rsidRPr="002C49A2">
              <w:rPr>
                <w:rFonts w:ascii="仿宋" w:eastAsia="仿宋" w:hAnsi="仿宋" w:cs="华文楷体"/>
                <w:sz w:val="24"/>
                <w:szCs w:val="20"/>
              </w:rPr>
              <w:t>组织人事专干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0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8E1" w:rsidRPr="002C49A2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1.中共党员，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全日制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本科及以上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学历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；人力资源管理、行政管理、经济管理、法律等相关专业；年龄35周岁（含）以下；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br/>
              <w:t>2.有与招聘岗位相关的中级及以上职称（执业资格）者优先；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br/>
              <w:t>3.有相关岗位两年及以上工作经历；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br/>
              <w:t>4.党性强，具有保密意识、担当意识，具有较强的沟通协调、语言表达和文字表达能力。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8E1" w:rsidRPr="002C49A2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 w:rsidRPr="002C49A2">
              <w:rPr>
                <w:rFonts w:ascii="仿宋" w:eastAsia="仿宋" w:hAnsi="仿宋" w:cs="宋体"/>
                <w:kern w:val="0"/>
                <w:sz w:val="24"/>
                <w:szCs w:val="20"/>
              </w:rPr>
              <w:t>协助部门负责人开展组织人事管理相关工作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，</w:t>
            </w:r>
            <w:r w:rsidRPr="002C49A2">
              <w:rPr>
                <w:rFonts w:ascii="仿宋" w:eastAsia="仿宋" w:hAnsi="仿宋" w:cs="宋体"/>
                <w:kern w:val="0"/>
                <w:sz w:val="24"/>
                <w:szCs w:val="20"/>
              </w:rPr>
              <w:t>确保对干部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的选拔、任用、考核、人事档案管理等相关工作科学、规范、有序开展；涉及本岗位的其它工作。</w:t>
            </w: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>
              <w:rPr>
                <w:rFonts w:ascii="仿宋" w:eastAsia="仿宋" w:hAnsi="仿宋" w:cs="华文楷体" w:hint="eastAsia"/>
                <w:sz w:val="24"/>
                <w:szCs w:val="20"/>
              </w:rPr>
              <w:t>集团</w:t>
            </w:r>
          </w:p>
          <w:p w:rsidR="004648E1" w:rsidRPr="002C49A2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0"/>
              </w:rPr>
              <w:t>纪检部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0"/>
              </w:rPr>
              <w:t>纪检专干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 w:rsidRPr="002C49A2">
              <w:rPr>
                <w:rFonts w:ascii="仿宋" w:eastAsia="仿宋" w:hAnsi="仿宋" w:cs="华文楷体" w:hint="eastAsia"/>
                <w:sz w:val="24"/>
                <w:szCs w:val="20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华文楷体"/>
                <w:color w:val="0000FF"/>
                <w:sz w:val="24"/>
                <w:szCs w:val="20"/>
              </w:rPr>
            </w:pP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1.中共党员，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全日制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本科及以上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学历；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法学、公安学类、汉语言文学、秘书学、会计学、工商管理等相关专业，年龄35周岁（含）以下；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br/>
              <w:t>2.有与招聘岗位相关的会计、审计、经济、政工等系列的中级及以上职称（执业资格）者优先；</w:t>
            </w:r>
            <w:r w:rsidRPr="002C49A2">
              <w:rPr>
                <w:rFonts w:ascii="仿宋" w:eastAsia="仿宋" w:hAnsi="仿宋" w:cs="华文楷体" w:hint="eastAsia"/>
                <w:color w:val="0000FF"/>
                <w:sz w:val="24"/>
                <w:szCs w:val="20"/>
              </w:rPr>
              <w:br/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3.有相关岗位两年及以上工作经历；</w:t>
            </w: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br/>
              <w:t>4.党性强，具有保密意识、担当意识，具有较强的沟通协调、语言表达和文字表达能力。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华文楷体"/>
                <w:color w:val="0000FF"/>
                <w:sz w:val="24"/>
                <w:szCs w:val="20"/>
              </w:rPr>
            </w:pPr>
            <w:r w:rsidRPr="002C49A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协助部门负责人开展纪检工作，确保监督、执纪、问责、调查、处置等工作科学、规范、有序开展；涉及本岗位的其它工作。</w:t>
            </w: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r>
              <w:rPr>
                <w:rFonts w:ascii="仿宋" w:eastAsia="仿宋" w:hAnsi="仿宋" w:cs="华文楷体" w:hint="eastAsia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华文楷体" w:hint="eastAsia"/>
                <w:sz w:val="24"/>
                <w:szCs w:val="20"/>
              </w:rPr>
              <w:t>数智化</w:t>
            </w:r>
            <w:proofErr w:type="gramEnd"/>
            <w:r>
              <w:rPr>
                <w:rFonts w:ascii="仿宋" w:eastAsia="仿宋" w:hAnsi="仿宋" w:cs="华文楷体" w:hint="eastAsia"/>
                <w:sz w:val="24"/>
                <w:szCs w:val="20"/>
              </w:rPr>
              <w:t>中心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PLM开发工程师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1.全日制本科及以上学历，计算机、软件工程、信息管理等相关专业，年龄35周岁（含）以下；</w:t>
            </w:r>
          </w:p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2.大中型企业3年及以上信息化工作经验，具有较强的PLM平台开发能力和丰富的项目开发经验，了解产品研发和工艺设计流程，至少懂C++或JAVA语言等一门计算机语言；</w:t>
            </w:r>
          </w:p>
          <w:p w:rsidR="004648E1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3.具有良好的人际沟通协调能力、书面表达能力、综合分析能力和语言表达能力，团队合作意识、保密意识和创新意识较强。</w:t>
            </w:r>
          </w:p>
          <w:p w:rsidR="004648E1" w:rsidRPr="00F8259D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．特别优秀者，可适当放宽年龄条件。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C49A2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提出兵器研究院、各子公司产品全生命周期的信息创建、管理、分发和应用的需求说明，选购适用的PLM平台组织二次开发并在集团内应用，以提高科技开发效率，降低开发成本，为其它信息系统提供与产品相关的数据。</w:t>
            </w: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华文楷体" w:hint="eastAsia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</w:pP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cs="华文楷体" w:hint="eastAsia"/>
                <w:sz w:val="24"/>
                <w:szCs w:val="20"/>
              </w:rPr>
              <w:t>数智化</w:t>
            </w:r>
            <w:proofErr w:type="gramEnd"/>
            <w:r>
              <w:rPr>
                <w:rFonts w:ascii="仿宋" w:eastAsia="仿宋" w:hAnsi="仿宋" w:cs="华文楷体" w:hint="eastAsia"/>
                <w:sz w:val="24"/>
                <w:szCs w:val="20"/>
              </w:rPr>
              <w:t>中心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MES开发工程师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1.</w:t>
            </w:r>
            <w:r>
              <w:rPr>
                <w:rFonts w:ascii="仿宋" w:eastAsia="仿宋" w:hAnsi="仿宋" w:hint="eastAsia"/>
                <w:szCs w:val="20"/>
              </w:rPr>
              <w:t>全日制</w:t>
            </w:r>
            <w:r w:rsidRPr="00287159">
              <w:rPr>
                <w:rFonts w:ascii="仿宋" w:eastAsia="仿宋" w:hAnsi="仿宋" w:hint="eastAsia"/>
                <w:szCs w:val="20"/>
              </w:rPr>
              <w:t>本科及以上学历，计算机、软件工程、信息管理等相关专业，年龄35周岁（含）以下。</w:t>
            </w:r>
          </w:p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2.大中型企业3年及以上信息化工作经验，具有一定的MES系统开发能力和项目开发经验，了解制造车间的生产流程和管理特点，至少懂C++、JAVA等一种计算机语言。</w:t>
            </w:r>
          </w:p>
          <w:p w:rsidR="004648E1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3.具有良好的人际沟通协调能力、书面表达能力、综合分析能力和语言表达能力，团队合作意识、保密意识和创新意识较强</w:t>
            </w:r>
            <w:r>
              <w:rPr>
                <w:rFonts w:ascii="仿宋" w:eastAsia="仿宋" w:hAnsi="仿宋" w:hint="eastAsia"/>
                <w:szCs w:val="20"/>
              </w:rPr>
              <w:t>。</w:t>
            </w:r>
          </w:p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szCs w:val="20"/>
              </w:rPr>
              <w:t>4</w:t>
            </w:r>
            <w:r>
              <w:rPr>
                <w:rFonts w:ascii="仿宋" w:eastAsia="仿宋" w:hAnsi="仿宋" w:hint="eastAsia"/>
                <w:szCs w:val="20"/>
              </w:rPr>
              <w:t>．特别优秀者，可适当放宽年龄条件。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组织各子公司提出生产车间的MES系统开发需求说明，与各子公司一起开发、应用MES系统，实现对车间的生产管理和调度执行，为企业打造扎实、可靠、全面的制造协同管理平台。</w:t>
            </w:r>
          </w:p>
        </w:tc>
      </w:tr>
      <w:tr w:rsidR="004648E1" w:rsidRPr="002C49A2" w:rsidTr="004725B6">
        <w:trPr>
          <w:trHeight w:val="3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Default="004648E1" w:rsidP="004725B6">
            <w:pPr>
              <w:widowControl/>
              <w:jc w:val="center"/>
              <w:textAlignment w:val="center"/>
              <w:rPr>
                <w:rFonts w:ascii="仿宋" w:eastAsia="仿宋" w:hAnsi="仿宋" w:cs="华文楷体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cs="华文楷体" w:hint="eastAsia"/>
                <w:sz w:val="24"/>
                <w:szCs w:val="20"/>
              </w:rPr>
              <w:t>数智化</w:t>
            </w:r>
            <w:proofErr w:type="gramEnd"/>
            <w:r>
              <w:rPr>
                <w:rFonts w:ascii="仿宋" w:eastAsia="仿宋" w:hAnsi="仿宋" w:cs="华文楷体" w:hint="eastAsia"/>
                <w:sz w:val="24"/>
                <w:szCs w:val="20"/>
              </w:rPr>
              <w:t>中心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0"/>
              </w:rPr>
              <w:t>E</w:t>
            </w: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RP开发工程师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1.统招本科及以上学历，计算机、软件工程、信息管理等相关专业，年龄35周岁（含）以下。</w:t>
            </w:r>
          </w:p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2.大中型企业3年及以上信息化工作经验，具是有较强的ERP系统（用友U8）开发能力和丰富的项目开发经验，了解制造型企业业务流程。</w:t>
            </w:r>
          </w:p>
          <w:p w:rsidR="004648E1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 w:rsidRPr="00287159">
              <w:rPr>
                <w:rFonts w:ascii="仿宋" w:eastAsia="仿宋" w:hAnsi="仿宋" w:hint="eastAsia"/>
                <w:szCs w:val="20"/>
              </w:rPr>
              <w:t>3.具有良好的人际沟通协调能力、书面表达能力、综合分析能力和语言表达能力，团队合作意识、保密意识和创新意识较强。</w:t>
            </w:r>
          </w:p>
          <w:p w:rsidR="004648E1" w:rsidRPr="00287159" w:rsidRDefault="004648E1" w:rsidP="004725B6">
            <w:pPr>
              <w:pStyle w:val="a3"/>
              <w:spacing w:before="0" w:beforeAutospacing="0" w:after="0" w:afterAutospacing="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szCs w:val="20"/>
              </w:rPr>
              <w:t>4</w:t>
            </w:r>
            <w:r>
              <w:rPr>
                <w:rFonts w:ascii="仿宋" w:eastAsia="仿宋" w:hAnsi="仿宋" w:hint="eastAsia"/>
                <w:szCs w:val="20"/>
              </w:rPr>
              <w:t>．特别优秀者，可适当放宽年龄条件。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E1" w:rsidRPr="00287159" w:rsidRDefault="004648E1" w:rsidP="004725B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组织各子公司提出ERP系统开发需求说明，与各子公司一起开发ERP系统并</w:t>
            </w:r>
            <w:proofErr w:type="gramStart"/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实现业财</w:t>
            </w:r>
            <w:proofErr w:type="gramEnd"/>
            <w:r w:rsidRPr="0028715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一体化。</w:t>
            </w:r>
          </w:p>
        </w:tc>
      </w:tr>
    </w:tbl>
    <w:p w:rsidR="004648E1" w:rsidRPr="00287159" w:rsidRDefault="004648E1" w:rsidP="004648E1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/>
          <w:szCs w:val="20"/>
        </w:rPr>
      </w:pPr>
      <w:r w:rsidRPr="00287159">
        <w:rPr>
          <w:rFonts w:ascii="仿宋" w:eastAsia="仿宋" w:hAnsi="仿宋" w:hint="eastAsia"/>
          <w:szCs w:val="20"/>
        </w:rPr>
        <w:t>注：1.以上招聘岗位工作地均为长沙市。</w:t>
      </w:r>
    </w:p>
    <w:p w:rsidR="004648E1" w:rsidRPr="00287159" w:rsidRDefault="004648E1" w:rsidP="004648E1">
      <w:pPr>
        <w:pStyle w:val="p"/>
        <w:shd w:val="clear" w:color="auto" w:fill="FFFFFF"/>
        <w:spacing w:before="0" w:beforeAutospacing="0" w:after="0" w:afterAutospacing="0"/>
        <w:ind w:firstLine="420"/>
        <w:rPr>
          <w:rFonts w:ascii="仿宋" w:eastAsia="仿宋" w:hAnsi="仿宋"/>
          <w:szCs w:val="20"/>
        </w:rPr>
      </w:pPr>
      <w:r w:rsidRPr="00287159">
        <w:rPr>
          <w:rFonts w:ascii="仿宋" w:eastAsia="仿宋" w:hAnsi="仿宋" w:hint="eastAsia"/>
          <w:szCs w:val="20"/>
        </w:rPr>
        <w:t>2.“年龄35周岁（含）以下”是指1987年</w:t>
      </w:r>
      <w:r>
        <w:rPr>
          <w:rFonts w:ascii="仿宋" w:eastAsia="仿宋" w:hAnsi="仿宋"/>
          <w:szCs w:val="20"/>
        </w:rPr>
        <w:t>8</w:t>
      </w:r>
      <w:r w:rsidRPr="00287159">
        <w:rPr>
          <w:rFonts w:ascii="仿宋" w:eastAsia="仿宋" w:hAnsi="仿宋" w:hint="eastAsia"/>
          <w:szCs w:val="20"/>
        </w:rPr>
        <w:t>月31日以后出生人员</w:t>
      </w:r>
      <w:r>
        <w:rPr>
          <w:rFonts w:ascii="仿宋" w:eastAsia="仿宋" w:hAnsi="仿宋" w:hint="eastAsia"/>
          <w:szCs w:val="20"/>
        </w:rPr>
        <w:t>。</w:t>
      </w:r>
    </w:p>
    <w:p w:rsidR="004648E1" w:rsidRDefault="004648E1" w:rsidP="004648E1">
      <w:pPr>
        <w:pStyle w:val="p"/>
        <w:shd w:val="clear" w:color="auto" w:fill="FFFFFF"/>
        <w:spacing w:before="0" w:beforeAutospacing="0" w:after="0" w:afterAutospacing="0"/>
        <w:ind w:firstLine="420"/>
        <w:rPr>
          <w:rFonts w:ascii="仿宋" w:eastAsia="仿宋" w:hAnsi="仿宋"/>
          <w:szCs w:val="20"/>
        </w:rPr>
      </w:pPr>
      <w:r w:rsidRPr="00287159">
        <w:rPr>
          <w:rFonts w:ascii="仿宋" w:eastAsia="仿宋" w:hAnsi="仿宋" w:hint="eastAsia"/>
          <w:szCs w:val="20"/>
        </w:rPr>
        <w:t>3.工作时间计算期限截止到2022年</w:t>
      </w:r>
      <w:r>
        <w:rPr>
          <w:rFonts w:ascii="仿宋" w:eastAsia="仿宋" w:hAnsi="仿宋"/>
          <w:szCs w:val="20"/>
        </w:rPr>
        <w:t>8</w:t>
      </w:r>
      <w:r w:rsidRPr="00287159">
        <w:rPr>
          <w:rFonts w:ascii="仿宋" w:eastAsia="仿宋" w:hAnsi="仿宋" w:hint="eastAsia"/>
          <w:szCs w:val="20"/>
        </w:rPr>
        <w:t>月</w:t>
      </w:r>
      <w:r>
        <w:rPr>
          <w:rFonts w:ascii="仿宋" w:eastAsia="仿宋" w:hAnsi="仿宋" w:hint="eastAsia"/>
          <w:szCs w:val="20"/>
        </w:rPr>
        <w:t>3</w:t>
      </w:r>
    </w:p>
    <w:p w:rsidR="00552636" w:rsidRPr="004648E1" w:rsidRDefault="00552636">
      <w:bookmarkStart w:id="0" w:name="_GoBack"/>
      <w:bookmarkEnd w:id="0"/>
    </w:p>
    <w:sectPr w:rsidR="00552636" w:rsidRPr="004648E1" w:rsidSect="004648E1">
      <w:pgSz w:w="16838" w:h="11906" w:orient="landscape"/>
      <w:pgMar w:top="1418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E1"/>
    <w:rsid w:val="004648E1"/>
    <w:rsid w:val="0055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CBE15-C884-4BE0-95E2-0290221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464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>jobs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yan.chaojiang/闫朝将_楚_网站</dc:creator>
  <cp:keywords/>
  <dc:description/>
  <cp:lastModifiedBy>yan.chaojiang/闫朝将_楚_网站</cp:lastModifiedBy>
  <cp:revision>1</cp:revision>
  <dcterms:created xsi:type="dcterms:W3CDTF">2022-09-09T13:35:00Z</dcterms:created>
  <dcterms:modified xsi:type="dcterms:W3CDTF">2022-09-09T13:36:00Z</dcterms:modified>
</cp:coreProperties>
</file>